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1F" w:rsidRPr="00D969AF" w:rsidRDefault="003B32CE" w:rsidP="00D969AF">
      <w:pPr>
        <w:spacing w:after="0"/>
        <w:jc w:val="center"/>
        <w:rPr>
          <w:b/>
          <w:sz w:val="28"/>
          <w:szCs w:val="28"/>
        </w:rPr>
      </w:pPr>
      <w:bookmarkStart w:id="0" w:name="_GoBack"/>
      <w:bookmarkEnd w:id="0"/>
      <w:r w:rsidRPr="00D969AF">
        <w:rPr>
          <w:b/>
          <w:sz w:val="28"/>
          <w:szCs w:val="28"/>
        </w:rPr>
        <w:t xml:space="preserve">A </w:t>
      </w:r>
      <w:r w:rsidR="00026D1F" w:rsidRPr="00D969AF">
        <w:rPr>
          <w:b/>
          <w:sz w:val="28"/>
          <w:szCs w:val="28"/>
        </w:rPr>
        <w:t>potential small development of affordable homes</w:t>
      </w:r>
      <w:r w:rsidR="00026D1F" w:rsidRPr="00D969AF">
        <w:rPr>
          <w:b/>
          <w:sz w:val="28"/>
          <w:szCs w:val="28"/>
        </w:rPr>
        <w:br/>
        <w:t>for local people in Ingham</w:t>
      </w:r>
    </w:p>
    <w:p w:rsidR="00026D1F" w:rsidRDefault="00026D1F" w:rsidP="00D969AF">
      <w:pPr>
        <w:spacing w:after="0"/>
      </w:pPr>
    </w:p>
    <w:p w:rsidR="00ED4BA0" w:rsidRDefault="00ED4BA0" w:rsidP="00D969AF">
      <w:pPr>
        <w:spacing w:after="0"/>
      </w:pPr>
    </w:p>
    <w:p w:rsidR="00026D1F" w:rsidRPr="00ED4BA0" w:rsidRDefault="00026D1F" w:rsidP="00D969AF">
      <w:pPr>
        <w:spacing w:after="0"/>
        <w:rPr>
          <w:sz w:val="24"/>
          <w:szCs w:val="24"/>
        </w:rPr>
      </w:pPr>
      <w:r w:rsidRPr="00ED4BA0">
        <w:rPr>
          <w:sz w:val="24"/>
          <w:szCs w:val="24"/>
        </w:rPr>
        <w:t xml:space="preserve">North Norfolk District Council (NNDC) is keen to work with local parishes to help provide badly needed affordable homes for local people. NNDC is particularly keen to work with parishes where the levels of </w:t>
      </w:r>
      <w:r w:rsidR="00525559" w:rsidRPr="00ED4BA0">
        <w:rPr>
          <w:sz w:val="24"/>
          <w:szCs w:val="24"/>
        </w:rPr>
        <w:t>H</w:t>
      </w:r>
      <w:r w:rsidRPr="00ED4BA0">
        <w:rPr>
          <w:sz w:val="24"/>
          <w:szCs w:val="24"/>
        </w:rPr>
        <w:t xml:space="preserve">oliday and </w:t>
      </w:r>
      <w:r w:rsidR="00525559" w:rsidRPr="00ED4BA0">
        <w:rPr>
          <w:sz w:val="24"/>
          <w:szCs w:val="24"/>
        </w:rPr>
        <w:t>S</w:t>
      </w:r>
      <w:r w:rsidRPr="00ED4BA0">
        <w:rPr>
          <w:sz w:val="24"/>
          <w:szCs w:val="24"/>
        </w:rPr>
        <w:t xml:space="preserve">econd homes are higher (10%+) which is likely to have an effect on the housing market and increase </w:t>
      </w:r>
      <w:r w:rsidR="00ED4BA0">
        <w:rPr>
          <w:sz w:val="24"/>
          <w:szCs w:val="24"/>
        </w:rPr>
        <w:t xml:space="preserve">problems </w:t>
      </w:r>
      <w:r w:rsidRPr="00ED4BA0">
        <w:rPr>
          <w:sz w:val="24"/>
          <w:szCs w:val="24"/>
        </w:rPr>
        <w:t>of affordability</w:t>
      </w:r>
      <w:r w:rsidR="00ED4BA0">
        <w:rPr>
          <w:sz w:val="24"/>
          <w:szCs w:val="24"/>
        </w:rPr>
        <w:t>.</w:t>
      </w:r>
    </w:p>
    <w:p w:rsidR="009017AD" w:rsidRDefault="009017AD" w:rsidP="00D969AF">
      <w:pPr>
        <w:spacing w:after="0"/>
        <w:rPr>
          <w:sz w:val="24"/>
          <w:szCs w:val="24"/>
        </w:rPr>
      </w:pPr>
    </w:p>
    <w:p w:rsidR="00ED4BA0" w:rsidRPr="00ED4BA0" w:rsidRDefault="00ED4BA0" w:rsidP="00D969AF">
      <w:pPr>
        <w:spacing w:after="0"/>
        <w:rPr>
          <w:b/>
          <w:sz w:val="24"/>
          <w:szCs w:val="24"/>
        </w:rPr>
      </w:pPr>
      <w:r w:rsidRPr="00ED4BA0">
        <w:rPr>
          <w:b/>
          <w:sz w:val="24"/>
          <w:szCs w:val="24"/>
        </w:rPr>
        <w:t>Housing need in Ingham</w:t>
      </w:r>
    </w:p>
    <w:p w:rsidR="00525559" w:rsidRPr="00ED4BA0" w:rsidRDefault="00026D1F" w:rsidP="00525559">
      <w:pPr>
        <w:spacing w:after="0"/>
        <w:rPr>
          <w:sz w:val="24"/>
          <w:szCs w:val="24"/>
        </w:rPr>
      </w:pPr>
      <w:r w:rsidRPr="00ED4BA0">
        <w:rPr>
          <w:sz w:val="24"/>
          <w:szCs w:val="24"/>
        </w:rPr>
        <w:t>Data shows that Ingham is a village with high levels of Second &amp; Holiday</w:t>
      </w:r>
      <w:r w:rsidR="00525559" w:rsidRPr="00ED4BA0">
        <w:rPr>
          <w:sz w:val="24"/>
          <w:szCs w:val="24"/>
        </w:rPr>
        <w:t xml:space="preserve"> homes (22 of 183 homes are Second or Holiday homes</w:t>
      </w:r>
      <w:r w:rsidR="003B32CE" w:rsidRPr="00ED4BA0">
        <w:rPr>
          <w:sz w:val="24"/>
          <w:szCs w:val="24"/>
        </w:rPr>
        <w:t>,</w:t>
      </w:r>
      <w:r w:rsidR="00525559" w:rsidRPr="00ED4BA0">
        <w:rPr>
          <w:sz w:val="24"/>
          <w:szCs w:val="24"/>
        </w:rPr>
        <w:t xml:space="preserve"> which is 12%) and </w:t>
      </w:r>
      <w:r w:rsidR="00ED4BA0">
        <w:rPr>
          <w:sz w:val="24"/>
          <w:szCs w:val="24"/>
        </w:rPr>
        <w:t xml:space="preserve">that </w:t>
      </w:r>
      <w:r w:rsidR="00525559" w:rsidRPr="00ED4BA0">
        <w:rPr>
          <w:sz w:val="24"/>
          <w:szCs w:val="24"/>
        </w:rPr>
        <w:t>there are issue</w:t>
      </w:r>
      <w:r w:rsidR="00ED4BA0">
        <w:rPr>
          <w:sz w:val="24"/>
          <w:szCs w:val="24"/>
        </w:rPr>
        <w:t>s</w:t>
      </w:r>
      <w:r w:rsidR="00525559" w:rsidRPr="00ED4BA0">
        <w:rPr>
          <w:sz w:val="24"/>
          <w:szCs w:val="24"/>
        </w:rPr>
        <w:t xml:space="preserve"> of affordability</w:t>
      </w:r>
      <w:r w:rsidR="00ED4BA0">
        <w:rPr>
          <w:sz w:val="24"/>
          <w:szCs w:val="24"/>
        </w:rPr>
        <w:t xml:space="preserve"> of homes in the village</w:t>
      </w:r>
      <w:r w:rsidR="00525559" w:rsidRPr="00ED4BA0">
        <w:rPr>
          <w:sz w:val="24"/>
          <w:szCs w:val="24"/>
        </w:rPr>
        <w:t>:</w:t>
      </w:r>
    </w:p>
    <w:p w:rsidR="00525559" w:rsidRPr="00ED4BA0" w:rsidRDefault="00525559" w:rsidP="00525559">
      <w:pPr>
        <w:pStyle w:val="ListParagraph"/>
        <w:numPr>
          <w:ilvl w:val="0"/>
          <w:numId w:val="1"/>
        </w:numPr>
        <w:spacing w:after="0"/>
        <w:rPr>
          <w:sz w:val="24"/>
          <w:szCs w:val="24"/>
        </w:rPr>
      </w:pPr>
      <w:r w:rsidRPr="00ED4BA0">
        <w:rPr>
          <w:sz w:val="24"/>
          <w:szCs w:val="24"/>
        </w:rPr>
        <w:t xml:space="preserve">Six homes have sold in the </w:t>
      </w:r>
      <w:r w:rsidR="00A42565" w:rsidRPr="00ED4BA0">
        <w:rPr>
          <w:sz w:val="24"/>
          <w:szCs w:val="24"/>
        </w:rPr>
        <w:t xml:space="preserve">village in the </w:t>
      </w:r>
      <w:r w:rsidRPr="00ED4BA0">
        <w:rPr>
          <w:sz w:val="24"/>
          <w:szCs w:val="24"/>
        </w:rPr>
        <w:t>last year at an average price of £266k</w:t>
      </w:r>
    </w:p>
    <w:p w:rsidR="00525559" w:rsidRPr="00ED4BA0" w:rsidRDefault="00525559" w:rsidP="00525559">
      <w:pPr>
        <w:pStyle w:val="ListParagraph"/>
        <w:numPr>
          <w:ilvl w:val="0"/>
          <w:numId w:val="1"/>
        </w:numPr>
        <w:spacing w:after="0"/>
        <w:rPr>
          <w:sz w:val="24"/>
          <w:szCs w:val="24"/>
        </w:rPr>
      </w:pPr>
      <w:r w:rsidRPr="00ED4BA0">
        <w:rPr>
          <w:sz w:val="24"/>
          <w:szCs w:val="24"/>
        </w:rPr>
        <w:t xml:space="preserve">Lower quartile house prices in the area are nearly eight times lower quartile earnings     </w:t>
      </w:r>
    </w:p>
    <w:p w:rsidR="00525559" w:rsidRPr="00ED4BA0" w:rsidRDefault="00ED4BA0" w:rsidP="00525559">
      <w:pPr>
        <w:pStyle w:val="ListParagraph"/>
        <w:numPr>
          <w:ilvl w:val="0"/>
          <w:numId w:val="1"/>
        </w:numPr>
        <w:spacing w:after="0"/>
        <w:rPr>
          <w:sz w:val="24"/>
          <w:szCs w:val="24"/>
        </w:rPr>
      </w:pPr>
      <w:r>
        <w:rPr>
          <w:sz w:val="24"/>
          <w:szCs w:val="24"/>
        </w:rPr>
        <w:t>Only f</w:t>
      </w:r>
      <w:r w:rsidR="00525559" w:rsidRPr="00ED4BA0">
        <w:rPr>
          <w:sz w:val="24"/>
          <w:szCs w:val="24"/>
        </w:rPr>
        <w:t>ive homes were available to rent within a mile of Ingham and the typical monthly rent is £850</w:t>
      </w:r>
    </w:p>
    <w:p w:rsidR="00525559" w:rsidRPr="00ED4BA0" w:rsidRDefault="00525559" w:rsidP="00525559">
      <w:pPr>
        <w:pStyle w:val="ListParagraph"/>
        <w:numPr>
          <w:ilvl w:val="0"/>
          <w:numId w:val="1"/>
        </w:numPr>
        <w:spacing w:after="0"/>
        <w:rPr>
          <w:sz w:val="24"/>
          <w:szCs w:val="24"/>
        </w:rPr>
      </w:pPr>
      <w:r w:rsidRPr="00ED4BA0">
        <w:rPr>
          <w:sz w:val="24"/>
          <w:szCs w:val="24"/>
        </w:rPr>
        <w:t>There are only four affordable (ex-council) houses left in the village</w:t>
      </w:r>
    </w:p>
    <w:p w:rsidR="006412FE" w:rsidRDefault="00525559" w:rsidP="00525559">
      <w:pPr>
        <w:pStyle w:val="ListParagraph"/>
        <w:numPr>
          <w:ilvl w:val="0"/>
          <w:numId w:val="1"/>
        </w:numPr>
        <w:spacing w:after="0"/>
        <w:rPr>
          <w:sz w:val="24"/>
          <w:szCs w:val="24"/>
        </w:rPr>
      </w:pPr>
      <w:r w:rsidRPr="00ED4BA0">
        <w:rPr>
          <w:sz w:val="24"/>
          <w:szCs w:val="24"/>
        </w:rPr>
        <w:t xml:space="preserve">There are 81 </w:t>
      </w:r>
      <w:r w:rsidR="006412FE" w:rsidRPr="00ED4BA0">
        <w:rPr>
          <w:sz w:val="24"/>
          <w:szCs w:val="24"/>
        </w:rPr>
        <w:t xml:space="preserve">households </w:t>
      </w:r>
      <w:r w:rsidRPr="00ED4BA0">
        <w:rPr>
          <w:sz w:val="24"/>
          <w:szCs w:val="24"/>
        </w:rPr>
        <w:t xml:space="preserve">on the NNDC housing list with a </w:t>
      </w:r>
      <w:r w:rsidR="006412FE" w:rsidRPr="00ED4BA0">
        <w:rPr>
          <w:sz w:val="24"/>
          <w:szCs w:val="24"/>
        </w:rPr>
        <w:t xml:space="preserve">housing need and </w:t>
      </w:r>
      <w:r w:rsidRPr="00ED4BA0">
        <w:rPr>
          <w:sz w:val="24"/>
          <w:szCs w:val="24"/>
        </w:rPr>
        <w:t xml:space="preserve">local connection to Ingham or the adjoining </w:t>
      </w:r>
      <w:r w:rsidR="006412FE" w:rsidRPr="00ED4BA0">
        <w:rPr>
          <w:sz w:val="24"/>
          <w:szCs w:val="24"/>
        </w:rPr>
        <w:t>village</w:t>
      </w:r>
      <w:r w:rsidR="00EA289F">
        <w:rPr>
          <w:sz w:val="24"/>
          <w:szCs w:val="24"/>
        </w:rPr>
        <w:t>s</w:t>
      </w:r>
    </w:p>
    <w:p w:rsidR="00ED4BA0" w:rsidRPr="00ED4BA0" w:rsidRDefault="00ED4BA0" w:rsidP="00ED4BA0">
      <w:pPr>
        <w:spacing w:after="0"/>
        <w:rPr>
          <w:i/>
          <w:sz w:val="24"/>
          <w:szCs w:val="24"/>
        </w:rPr>
      </w:pPr>
      <w:r w:rsidRPr="00ED4BA0">
        <w:rPr>
          <w:i/>
          <w:sz w:val="24"/>
          <w:szCs w:val="24"/>
        </w:rPr>
        <w:t>There is more information on the housing market on the Ingham Parish Dataset.</w:t>
      </w:r>
    </w:p>
    <w:p w:rsidR="00525559" w:rsidRDefault="00525559" w:rsidP="00ED4BA0">
      <w:pPr>
        <w:spacing w:after="0"/>
        <w:rPr>
          <w:sz w:val="24"/>
          <w:szCs w:val="24"/>
        </w:rPr>
      </w:pPr>
    </w:p>
    <w:p w:rsidR="00ED4BA0" w:rsidRPr="00ED4BA0" w:rsidRDefault="00ED4BA0" w:rsidP="00ED4BA0">
      <w:pPr>
        <w:spacing w:after="0"/>
        <w:rPr>
          <w:b/>
          <w:sz w:val="24"/>
          <w:szCs w:val="24"/>
        </w:rPr>
      </w:pPr>
      <w:r w:rsidRPr="00ED4BA0">
        <w:rPr>
          <w:b/>
          <w:sz w:val="24"/>
          <w:szCs w:val="24"/>
        </w:rPr>
        <w:t>Exception Housing Schemes</w:t>
      </w:r>
    </w:p>
    <w:p w:rsidR="00525559" w:rsidRDefault="00525559" w:rsidP="006412FE">
      <w:pPr>
        <w:spacing w:after="0"/>
        <w:rPr>
          <w:sz w:val="24"/>
          <w:szCs w:val="24"/>
        </w:rPr>
      </w:pPr>
      <w:r w:rsidRPr="00ED4BA0">
        <w:rPr>
          <w:sz w:val="24"/>
          <w:szCs w:val="24"/>
        </w:rPr>
        <w:t>Whilst development in m</w:t>
      </w:r>
      <w:r w:rsidR="00A42565" w:rsidRPr="00ED4BA0">
        <w:rPr>
          <w:sz w:val="24"/>
          <w:szCs w:val="24"/>
        </w:rPr>
        <w:t>uch</w:t>
      </w:r>
      <w:r w:rsidRPr="00ED4BA0">
        <w:rPr>
          <w:sz w:val="24"/>
          <w:szCs w:val="24"/>
        </w:rPr>
        <w:t xml:space="preserve"> of North Norfolk is very constrained, in recognition of the real need for affordable homes, NNDC’s Planning policy does allow </w:t>
      </w:r>
      <w:r w:rsidR="004F6E48" w:rsidRPr="00ED4BA0">
        <w:rPr>
          <w:sz w:val="24"/>
          <w:szCs w:val="24"/>
        </w:rPr>
        <w:t xml:space="preserve">for some building </w:t>
      </w:r>
      <w:r w:rsidR="003B32CE" w:rsidRPr="00ED4BA0">
        <w:rPr>
          <w:sz w:val="24"/>
          <w:szCs w:val="24"/>
        </w:rPr>
        <w:t xml:space="preserve">of </w:t>
      </w:r>
      <w:r w:rsidRPr="00ED4BA0">
        <w:rPr>
          <w:sz w:val="24"/>
          <w:szCs w:val="24"/>
        </w:rPr>
        <w:t xml:space="preserve">affordable homes in </w:t>
      </w:r>
      <w:r w:rsidR="00EA289F">
        <w:rPr>
          <w:sz w:val="24"/>
          <w:szCs w:val="24"/>
        </w:rPr>
        <w:t>areas</w:t>
      </w:r>
      <w:r w:rsidRPr="00ED4BA0">
        <w:rPr>
          <w:sz w:val="24"/>
          <w:szCs w:val="24"/>
        </w:rPr>
        <w:t xml:space="preserve"> outside of the main towns and </w:t>
      </w:r>
      <w:r w:rsidR="00EA289F">
        <w:rPr>
          <w:sz w:val="24"/>
          <w:szCs w:val="24"/>
        </w:rPr>
        <w:t xml:space="preserve">large </w:t>
      </w:r>
      <w:r w:rsidRPr="00ED4BA0">
        <w:rPr>
          <w:sz w:val="24"/>
          <w:szCs w:val="24"/>
        </w:rPr>
        <w:t xml:space="preserve">villages. </w:t>
      </w:r>
      <w:r w:rsidR="0077625F" w:rsidRPr="00ED4BA0">
        <w:rPr>
          <w:sz w:val="24"/>
          <w:szCs w:val="24"/>
        </w:rPr>
        <w:t>The p</w:t>
      </w:r>
      <w:r w:rsidR="006412FE" w:rsidRPr="00ED4BA0">
        <w:rPr>
          <w:sz w:val="24"/>
          <w:szCs w:val="24"/>
        </w:rPr>
        <w:t>o</w:t>
      </w:r>
      <w:r w:rsidR="0077625F" w:rsidRPr="00ED4BA0">
        <w:rPr>
          <w:sz w:val="24"/>
          <w:szCs w:val="24"/>
        </w:rPr>
        <w:t>licy</w:t>
      </w:r>
      <w:r w:rsidR="004F6E48" w:rsidRPr="00ED4BA0">
        <w:rPr>
          <w:sz w:val="24"/>
          <w:szCs w:val="24"/>
        </w:rPr>
        <w:t xml:space="preserve">, which is known as the Exception Housing Scheme policy, </w:t>
      </w:r>
      <w:r w:rsidR="006412FE" w:rsidRPr="00ED4BA0">
        <w:rPr>
          <w:sz w:val="24"/>
          <w:szCs w:val="24"/>
        </w:rPr>
        <w:t xml:space="preserve">only </w:t>
      </w:r>
      <w:r w:rsidR="0077625F" w:rsidRPr="00ED4BA0">
        <w:rPr>
          <w:sz w:val="24"/>
          <w:szCs w:val="24"/>
        </w:rPr>
        <w:t>allows</w:t>
      </w:r>
      <w:r w:rsidR="006412FE" w:rsidRPr="00ED4BA0">
        <w:rPr>
          <w:sz w:val="24"/>
          <w:szCs w:val="24"/>
        </w:rPr>
        <w:t xml:space="preserve"> for small developments – typically 10 homes or fewer – where there is a proven need for </w:t>
      </w:r>
      <w:r w:rsidR="004F6E48" w:rsidRPr="00ED4BA0">
        <w:rPr>
          <w:sz w:val="24"/>
          <w:szCs w:val="24"/>
        </w:rPr>
        <w:t xml:space="preserve">the </w:t>
      </w:r>
      <w:r w:rsidR="006412FE" w:rsidRPr="00ED4BA0">
        <w:rPr>
          <w:sz w:val="24"/>
          <w:szCs w:val="24"/>
        </w:rPr>
        <w:t>homes</w:t>
      </w:r>
      <w:r w:rsidR="004F6E48" w:rsidRPr="00ED4BA0">
        <w:rPr>
          <w:sz w:val="24"/>
          <w:szCs w:val="24"/>
        </w:rPr>
        <w:t xml:space="preserve">. Priority for any new homes built would be </w:t>
      </w:r>
      <w:r w:rsidR="006412FE" w:rsidRPr="00ED4BA0">
        <w:rPr>
          <w:sz w:val="24"/>
          <w:szCs w:val="24"/>
        </w:rPr>
        <w:t xml:space="preserve">to people with </w:t>
      </w:r>
      <w:r w:rsidR="004F6E48" w:rsidRPr="00ED4BA0">
        <w:rPr>
          <w:sz w:val="24"/>
          <w:szCs w:val="24"/>
        </w:rPr>
        <w:t xml:space="preserve">the strongest </w:t>
      </w:r>
      <w:r w:rsidR="006412FE" w:rsidRPr="00ED4BA0">
        <w:rPr>
          <w:sz w:val="24"/>
          <w:szCs w:val="24"/>
        </w:rPr>
        <w:t>local connection</w:t>
      </w:r>
      <w:r w:rsidR="004F6E48" w:rsidRPr="00ED4BA0">
        <w:rPr>
          <w:sz w:val="24"/>
          <w:szCs w:val="24"/>
        </w:rPr>
        <w:t xml:space="preserve"> (a </w:t>
      </w:r>
      <w:r w:rsidR="006412FE" w:rsidRPr="00ED4BA0">
        <w:rPr>
          <w:sz w:val="24"/>
          <w:szCs w:val="24"/>
        </w:rPr>
        <w:t>connection to the parish and/or one of the adjoining parishes</w:t>
      </w:r>
      <w:r w:rsidR="004F6E48" w:rsidRPr="00ED4BA0">
        <w:rPr>
          <w:sz w:val="24"/>
          <w:szCs w:val="24"/>
        </w:rPr>
        <w:t xml:space="preserve"> through c</w:t>
      </w:r>
      <w:r w:rsidR="006412FE" w:rsidRPr="00ED4BA0">
        <w:rPr>
          <w:sz w:val="24"/>
          <w:szCs w:val="24"/>
        </w:rPr>
        <w:t>urrent</w:t>
      </w:r>
      <w:r w:rsidR="004F6E48" w:rsidRPr="00ED4BA0">
        <w:rPr>
          <w:sz w:val="24"/>
          <w:szCs w:val="24"/>
        </w:rPr>
        <w:t>/former</w:t>
      </w:r>
      <w:r w:rsidR="006412FE" w:rsidRPr="00ED4BA0">
        <w:rPr>
          <w:sz w:val="24"/>
          <w:szCs w:val="24"/>
        </w:rPr>
        <w:t xml:space="preserve"> residence</w:t>
      </w:r>
      <w:r w:rsidR="004F6E48" w:rsidRPr="00ED4BA0">
        <w:rPr>
          <w:sz w:val="24"/>
          <w:szCs w:val="24"/>
        </w:rPr>
        <w:t>, c</w:t>
      </w:r>
      <w:r w:rsidR="006412FE" w:rsidRPr="00ED4BA0">
        <w:rPr>
          <w:sz w:val="24"/>
          <w:szCs w:val="24"/>
        </w:rPr>
        <w:t>urrent work</w:t>
      </w:r>
      <w:r w:rsidR="004F6E48" w:rsidRPr="00ED4BA0">
        <w:rPr>
          <w:sz w:val="24"/>
          <w:szCs w:val="24"/>
        </w:rPr>
        <w:t xml:space="preserve"> or c</w:t>
      </w:r>
      <w:r w:rsidR="006412FE" w:rsidRPr="00ED4BA0">
        <w:rPr>
          <w:sz w:val="24"/>
          <w:szCs w:val="24"/>
        </w:rPr>
        <w:t>lose family</w:t>
      </w:r>
      <w:r w:rsidR="004F6E48" w:rsidRPr="00ED4BA0">
        <w:rPr>
          <w:sz w:val="24"/>
          <w:szCs w:val="24"/>
        </w:rPr>
        <w:t>)</w:t>
      </w:r>
      <w:r w:rsidR="006412FE" w:rsidRPr="00ED4BA0">
        <w:rPr>
          <w:sz w:val="24"/>
          <w:szCs w:val="24"/>
        </w:rPr>
        <w:t xml:space="preserve">.  </w:t>
      </w:r>
      <w:r w:rsidR="004F6E48" w:rsidRPr="00ED4BA0">
        <w:rPr>
          <w:sz w:val="24"/>
          <w:szCs w:val="24"/>
        </w:rPr>
        <w:t xml:space="preserve">To ensure any new homes are sensitive to the village, new homes cannot be built in isolated positions and must be </w:t>
      </w:r>
      <w:r w:rsidR="006951BF" w:rsidRPr="00ED4BA0">
        <w:rPr>
          <w:sz w:val="24"/>
          <w:szCs w:val="24"/>
        </w:rPr>
        <w:t>connected</w:t>
      </w:r>
      <w:r w:rsidR="004F6E48" w:rsidRPr="00ED4BA0">
        <w:rPr>
          <w:sz w:val="24"/>
          <w:szCs w:val="24"/>
        </w:rPr>
        <w:t xml:space="preserve"> to the existing settlement, so sites must adjoin 10 or more existing homes. All other planning requirements would also need to be met before any scheme </w:t>
      </w:r>
      <w:r w:rsidR="006951BF" w:rsidRPr="00ED4BA0">
        <w:rPr>
          <w:sz w:val="24"/>
          <w:szCs w:val="24"/>
        </w:rPr>
        <w:t>c</w:t>
      </w:r>
      <w:r w:rsidR="004F6E48" w:rsidRPr="00ED4BA0">
        <w:rPr>
          <w:sz w:val="24"/>
          <w:szCs w:val="24"/>
        </w:rPr>
        <w:t>ould be approved – such as highways</w:t>
      </w:r>
      <w:r w:rsidR="00A42565" w:rsidRPr="00ED4BA0">
        <w:rPr>
          <w:sz w:val="24"/>
          <w:szCs w:val="24"/>
        </w:rPr>
        <w:t xml:space="preserve">, </w:t>
      </w:r>
      <w:r w:rsidR="004F6E48" w:rsidRPr="00ED4BA0">
        <w:rPr>
          <w:sz w:val="24"/>
          <w:szCs w:val="24"/>
        </w:rPr>
        <w:t>access, drainage</w:t>
      </w:r>
      <w:r w:rsidR="00A42565" w:rsidRPr="00ED4BA0">
        <w:rPr>
          <w:sz w:val="24"/>
          <w:szCs w:val="24"/>
        </w:rPr>
        <w:t xml:space="preserve">, </w:t>
      </w:r>
      <w:r w:rsidR="004F6E48" w:rsidRPr="00ED4BA0">
        <w:rPr>
          <w:sz w:val="24"/>
          <w:szCs w:val="24"/>
        </w:rPr>
        <w:t xml:space="preserve">utility connections, design and ecology issues.    </w:t>
      </w:r>
    </w:p>
    <w:p w:rsidR="00ED4BA0" w:rsidRPr="00ED4BA0" w:rsidRDefault="00ED4BA0" w:rsidP="006412FE">
      <w:pPr>
        <w:spacing w:after="0"/>
        <w:rPr>
          <w:sz w:val="24"/>
          <w:szCs w:val="24"/>
        </w:rPr>
      </w:pPr>
      <w:r w:rsidRPr="00ED4BA0">
        <w:rPr>
          <w:i/>
          <w:sz w:val="24"/>
          <w:szCs w:val="24"/>
        </w:rPr>
        <w:t xml:space="preserve">There is more information on </w:t>
      </w:r>
      <w:r>
        <w:rPr>
          <w:i/>
          <w:sz w:val="24"/>
          <w:szCs w:val="24"/>
        </w:rPr>
        <w:t xml:space="preserve">Exception Housing Schemes (including a map of where existing Schemes are in North Norfolk) </w:t>
      </w:r>
      <w:r w:rsidRPr="00ED4BA0">
        <w:rPr>
          <w:i/>
          <w:sz w:val="24"/>
          <w:szCs w:val="24"/>
        </w:rPr>
        <w:t xml:space="preserve">on the </w:t>
      </w:r>
      <w:r>
        <w:rPr>
          <w:i/>
          <w:sz w:val="24"/>
          <w:szCs w:val="24"/>
        </w:rPr>
        <w:t>EHS Slide</w:t>
      </w:r>
      <w:r w:rsidRPr="00ED4BA0">
        <w:rPr>
          <w:i/>
          <w:sz w:val="24"/>
          <w:szCs w:val="24"/>
        </w:rPr>
        <w:t>.</w:t>
      </w:r>
    </w:p>
    <w:p w:rsidR="004F6E48" w:rsidRDefault="004F6E48" w:rsidP="006412FE">
      <w:pPr>
        <w:spacing w:after="0"/>
        <w:rPr>
          <w:sz w:val="24"/>
          <w:szCs w:val="24"/>
        </w:rPr>
      </w:pPr>
    </w:p>
    <w:p w:rsidR="00ED4BA0" w:rsidRPr="00ED4BA0" w:rsidRDefault="00ED4BA0" w:rsidP="006412FE">
      <w:pPr>
        <w:spacing w:after="0"/>
        <w:rPr>
          <w:b/>
          <w:sz w:val="24"/>
          <w:szCs w:val="24"/>
        </w:rPr>
      </w:pPr>
      <w:r w:rsidRPr="00ED4BA0">
        <w:rPr>
          <w:b/>
          <w:sz w:val="24"/>
          <w:szCs w:val="24"/>
        </w:rPr>
        <w:t>Community Led Housing</w:t>
      </w:r>
    </w:p>
    <w:p w:rsidR="004F6E48" w:rsidRPr="00ED4BA0" w:rsidRDefault="004F6E48" w:rsidP="006951BF">
      <w:pPr>
        <w:spacing w:after="0"/>
        <w:rPr>
          <w:sz w:val="24"/>
          <w:szCs w:val="24"/>
        </w:rPr>
      </w:pPr>
      <w:r w:rsidRPr="00ED4BA0">
        <w:rPr>
          <w:sz w:val="24"/>
          <w:szCs w:val="24"/>
        </w:rPr>
        <w:t xml:space="preserve">NNDC is also keen to work with parishes to involve communities in the development of new affordable homes. </w:t>
      </w:r>
      <w:r w:rsidR="006951BF" w:rsidRPr="00ED4BA0">
        <w:rPr>
          <w:sz w:val="24"/>
          <w:szCs w:val="24"/>
        </w:rPr>
        <w:t xml:space="preserve">This means consultation about the need for homes and any </w:t>
      </w:r>
      <w:r w:rsidR="006951BF" w:rsidRPr="00ED4BA0">
        <w:rPr>
          <w:sz w:val="24"/>
          <w:szCs w:val="24"/>
        </w:rPr>
        <w:lastRenderedPageBreak/>
        <w:t>proposed development but could also mean the community taking a real lead in any development and in a way that could bring wider benefits to the village. There are a range of different models of community-led housing but all share common themes: homes must meet the needs of the local community, local people play a key role and are involved in key decisions throughout any development, the community are involved in long term ownership, management or stewardship of homes.</w:t>
      </w:r>
    </w:p>
    <w:p w:rsidR="006951BF" w:rsidRDefault="00ED4BA0" w:rsidP="006951BF">
      <w:pPr>
        <w:spacing w:after="0"/>
        <w:rPr>
          <w:sz w:val="24"/>
          <w:szCs w:val="24"/>
        </w:rPr>
      </w:pPr>
      <w:r w:rsidRPr="00ED4BA0">
        <w:rPr>
          <w:i/>
          <w:sz w:val="24"/>
          <w:szCs w:val="24"/>
        </w:rPr>
        <w:t xml:space="preserve">There is more information on </w:t>
      </w:r>
      <w:r w:rsidR="000C5F9A">
        <w:rPr>
          <w:i/>
          <w:sz w:val="24"/>
          <w:szCs w:val="24"/>
        </w:rPr>
        <w:t>Community L</w:t>
      </w:r>
      <w:r>
        <w:rPr>
          <w:i/>
          <w:sz w:val="24"/>
          <w:szCs w:val="24"/>
        </w:rPr>
        <w:t xml:space="preserve">ed Housing on the </w:t>
      </w:r>
      <w:r w:rsidR="00F11BB3">
        <w:rPr>
          <w:i/>
          <w:sz w:val="24"/>
          <w:szCs w:val="24"/>
        </w:rPr>
        <w:t>CLH Slide</w:t>
      </w:r>
      <w:r w:rsidRPr="00ED4BA0">
        <w:rPr>
          <w:i/>
          <w:sz w:val="24"/>
          <w:szCs w:val="24"/>
        </w:rPr>
        <w:t>.</w:t>
      </w:r>
    </w:p>
    <w:p w:rsidR="00ED4BA0" w:rsidRDefault="00ED4BA0" w:rsidP="006951BF">
      <w:pPr>
        <w:spacing w:after="0"/>
        <w:rPr>
          <w:sz w:val="24"/>
          <w:szCs w:val="24"/>
        </w:rPr>
      </w:pPr>
    </w:p>
    <w:p w:rsidR="00ED4BA0" w:rsidRPr="00ED4BA0" w:rsidRDefault="00ED4BA0" w:rsidP="006951BF">
      <w:pPr>
        <w:spacing w:after="0"/>
        <w:rPr>
          <w:b/>
          <w:sz w:val="24"/>
          <w:szCs w:val="24"/>
        </w:rPr>
      </w:pPr>
      <w:r w:rsidRPr="00ED4BA0">
        <w:rPr>
          <w:b/>
          <w:sz w:val="24"/>
          <w:szCs w:val="24"/>
        </w:rPr>
        <w:t>Pre-Planning Advice</w:t>
      </w:r>
    </w:p>
    <w:p w:rsidR="004F6E48" w:rsidRPr="00ED4BA0" w:rsidRDefault="006951BF" w:rsidP="006412FE">
      <w:pPr>
        <w:spacing w:after="0"/>
        <w:rPr>
          <w:sz w:val="24"/>
          <w:szCs w:val="24"/>
        </w:rPr>
      </w:pPr>
      <w:r w:rsidRPr="00ED4BA0">
        <w:rPr>
          <w:sz w:val="24"/>
          <w:szCs w:val="24"/>
        </w:rPr>
        <w:t xml:space="preserve">To explore whether a small development of affordable homes in </w:t>
      </w:r>
      <w:r w:rsidR="00F11BB3">
        <w:rPr>
          <w:sz w:val="24"/>
          <w:szCs w:val="24"/>
        </w:rPr>
        <w:t>a village mig</w:t>
      </w:r>
      <w:r w:rsidRPr="00ED4BA0">
        <w:rPr>
          <w:sz w:val="24"/>
          <w:szCs w:val="24"/>
        </w:rPr>
        <w:t>ht be possible</w:t>
      </w:r>
      <w:r w:rsidR="00F11BB3">
        <w:rPr>
          <w:sz w:val="24"/>
          <w:szCs w:val="24"/>
        </w:rPr>
        <w:t xml:space="preserve"> Planning Officers are asked for their view. In Ingham</w:t>
      </w:r>
      <w:r w:rsidRPr="00ED4BA0">
        <w:rPr>
          <w:sz w:val="24"/>
          <w:szCs w:val="24"/>
        </w:rPr>
        <w:t xml:space="preserve"> </w:t>
      </w:r>
      <w:r w:rsidR="004F6E48" w:rsidRPr="00ED4BA0">
        <w:rPr>
          <w:sz w:val="24"/>
          <w:szCs w:val="24"/>
        </w:rPr>
        <w:t xml:space="preserve">a range of locations across the parish were identified </w:t>
      </w:r>
      <w:r w:rsidRPr="00ED4BA0">
        <w:rPr>
          <w:sz w:val="24"/>
          <w:szCs w:val="24"/>
        </w:rPr>
        <w:t xml:space="preserve">and the ‘in principle’ views of Planning sought as to whether any of these might be suitable </w:t>
      </w:r>
      <w:r w:rsidR="004F6E48" w:rsidRPr="00ED4BA0">
        <w:rPr>
          <w:sz w:val="24"/>
          <w:szCs w:val="24"/>
        </w:rPr>
        <w:t>sites</w:t>
      </w:r>
      <w:r w:rsidRPr="00ED4BA0">
        <w:rPr>
          <w:sz w:val="24"/>
          <w:szCs w:val="24"/>
        </w:rPr>
        <w:t>. This process is known as Pre-Planning</w:t>
      </w:r>
      <w:r w:rsidR="00A42565" w:rsidRPr="00ED4BA0">
        <w:rPr>
          <w:sz w:val="24"/>
          <w:szCs w:val="24"/>
        </w:rPr>
        <w:t>,</w:t>
      </w:r>
      <w:r w:rsidRPr="00ED4BA0">
        <w:rPr>
          <w:sz w:val="24"/>
          <w:szCs w:val="24"/>
        </w:rPr>
        <w:t xml:space="preserve"> and </w:t>
      </w:r>
      <w:r w:rsidR="00331EFF" w:rsidRPr="00ED4BA0">
        <w:rPr>
          <w:sz w:val="24"/>
          <w:szCs w:val="24"/>
        </w:rPr>
        <w:t>P</w:t>
      </w:r>
      <w:r w:rsidRPr="00ED4BA0">
        <w:rPr>
          <w:sz w:val="24"/>
          <w:szCs w:val="24"/>
        </w:rPr>
        <w:t>re-Planning Applications appear on the council’s website. Once advice has been provided in response to a Pre-Plannin</w:t>
      </w:r>
      <w:r w:rsidR="00331EFF" w:rsidRPr="00ED4BA0">
        <w:rPr>
          <w:sz w:val="24"/>
          <w:szCs w:val="24"/>
        </w:rPr>
        <w:t>g Application</w:t>
      </w:r>
      <w:r w:rsidR="00A42565" w:rsidRPr="00ED4BA0">
        <w:rPr>
          <w:sz w:val="24"/>
          <w:szCs w:val="24"/>
        </w:rPr>
        <w:t>,</w:t>
      </w:r>
      <w:r w:rsidR="00331EFF" w:rsidRPr="00ED4BA0">
        <w:rPr>
          <w:sz w:val="24"/>
          <w:szCs w:val="24"/>
        </w:rPr>
        <w:t xml:space="preserve"> it </w:t>
      </w:r>
      <w:r w:rsidRPr="00ED4BA0">
        <w:rPr>
          <w:sz w:val="24"/>
          <w:szCs w:val="24"/>
        </w:rPr>
        <w:t xml:space="preserve">is labelled </w:t>
      </w:r>
      <w:r w:rsidR="00331EFF" w:rsidRPr="00ED4BA0">
        <w:rPr>
          <w:sz w:val="24"/>
          <w:szCs w:val="24"/>
        </w:rPr>
        <w:t>as “Decided”. This does not mean Planning Permission has been granted (indeed it has not even been applied for) and in many cases the advice given is that the site is not suitable. In Ingham, the advice given by Planners is that locations away from the main settlements in the village, specifically on S</w:t>
      </w:r>
      <w:r w:rsidR="003B32CE" w:rsidRPr="00ED4BA0">
        <w:rPr>
          <w:sz w:val="24"/>
          <w:szCs w:val="24"/>
        </w:rPr>
        <w:t>y</w:t>
      </w:r>
      <w:r w:rsidR="00331EFF" w:rsidRPr="00ED4BA0">
        <w:rPr>
          <w:sz w:val="24"/>
          <w:szCs w:val="24"/>
        </w:rPr>
        <w:t xml:space="preserve">dney </w:t>
      </w:r>
      <w:r w:rsidR="003B32CE" w:rsidRPr="00ED4BA0">
        <w:rPr>
          <w:sz w:val="24"/>
          <w:szCs w:val="24"/>
        </w:rPr>
        <w:t xml:space="preserve">Street </w:t>
      </w:r>
      <w:r w:rsidR="00331EFF" w:rsidRPr="00ED4BA0">
        <w:rPr>
          <w:sz w:val="24"/>
          <w:szCs w:val="24"/>
        </w:rPr>
        <w:t>and Calthorpe Str</w:t>
      </w:r>
      <w:r w:rsidR="003B32CE" w:rsidRPr="00ED4BA0">
        <w:rPr>
          <w:sz w:val="24"/>
          <w:szCs w:val="24"/>
        </w:rPr>
        <w:t>e</w:t>
      </w:r>
      <w:r w:rsidR="00331EFF" w:rsidRPr="00ED4BA0">
        <w:rPr>
          <w:sz w:val="24"/>
          <w:szCs w:val="24"/>
        </w:rPr>
        <w:t>e</w:t>
      </w:r>
      <w:r w:rsidR="00F11BB3">
        <w:rPr>
          <w:sz w:val="24"/>
          <w:szCs w:val="24"/>
        </w:rPr>
        <w:t xml:space="preserve">t, </w:t>
      </w:r>
      <w:r w:rsidR="00331EFF" w:rsidRPr="00ED4BA0">
        <w:rPr>
          <w:sz w:val="24"/>
          <w:szCs w:val="24"/>
        </w:rPr>
        <w:t>are NOT suitable for any development under cur</w:t>
      </w:r>
      <w:r w:rsidR="003B32CE" w:rsidRPr="00ED4BA0">
        <w:rPr>
          <w:sz w:val="24"/>
          <w:szCs w:val="24"/>
        </w:rPr>
        <w:t>re</w:t>
      </w:r>
      <w:r w:rsidR="00331EFF" w:rsidRPr="00ED4BA0">
        <w:rPr>
          <w:sz w:val="24"/>
          <w:szCs w:val="24"/>
        </w:rPr>
        <w:t>nt Planni</w:t>
      </w:r>
      <w:r w:rsidR="003B32CE" w:rsidRPr="00ED4BA0">
        <w:rPr>
          <w:sz w:val="24"/>
          <w:szCs w:val="24"/>
        </w:rPr>
        <w:t>n</w:t>
      </w:r>
      <w:r w:rsidR="00331EFF" w:rsidRPr="00ED4BA0">
        <w:rPr>
          <w:sz w:val="24"/>
          <w:szCs w:val="24"/>
        </w:rPr>
        <w:t>g Pol</w:t>
      </w:r>
      <w:r w:rsidR="003B32CE" w:rsidRPr="00ED4BA0">
        <w:rPr>
          <w:sz w:val="24"/>
          <w:szCs w:val="24"/>
        </w:rPr>
        <w:t>i</w:t>
      </w:r>
      <w:r w:rsidR="00331EFF" w:rsidRPr="00ED4BA0">
        <w:rPr>
          <w:sz w:val="24"/>
          <w:szCs w:val="24"/>
        </w:rPr>
        <w:t xml:space="preserve">cy. </w:t>
      </w:r>
      <w:r w:rsidR="004F6E48" w:rsidRPr="00ED4BA0">
        <w:rPr>
          <w:sz w:val="24"/>
          <w:szCs w:val="24"/>
        </w:rPr>
        <w:t xml:space="preserve"> </w:t>
      </w:r>
    </w:p>
    <w:p w:rsidR="003B32CE" w:rsidRPr="00ED4BA0" w:rsidRDefault="003B32CE" w:rsidP="006412FE">
      <w:pPr>
        <w:spacing w:after="0"/>
        <w:rPr>
          <w:sz w:val="24"/>
          <w:szCs w:val="24"/>
        </w:rPr>
      </w:pPr>
    </w:p>
    <w:p w:rsidR="00EA289F" w:rsidRDefault="00A42565" w:rsidP="006412FE">
      <w:pPr>
        <w:spacing w:after="0"/>
        <w:rPr>
          <w:sz w:val="24"/>
          <w:szCs w:val="24"/>
        </w:rPr>
      </w:pPr>
      <w:r w:rsidRPr="00ED4BA0">
        <w:rPr>
          <w:sz w:val="24"/>
          <w:szCs w:val="24"/>
        </w:rPr>
        <w:t>Further information about housing need in Ingham, Exception Housing Schemes and community-led housing can be found also be found on the Ingham Parish website</w:t>
      </w:r>
      <w:r w:rsidR="00197E56" w:rsidRPr="00ED4BA0">
        <w:rPr>
          <w:sz w:val="24"/>
          <w:szCs w:val="24"/>
        </w:rPr>
        <w:t xml:space="preserve">. </w:t>
      </w:r>
      <w:r w:rsidR="00EA289F">
        <w:rPr>
          <w:sz w:val="24"/>
          <w:szCs w:val="24"/>
        </w:rPr>
        <w:t xml:space="preserve">Information about North Norfolk’s current Planning Policy (especially SS1 - the spatial policy and HO3 – affordable housing in the countryside) can be found on NNDC’s website: </w:t>
      </w:r>
      <w:hyperlink r:id="rId7" w:history="1">
        <w:r w:rsidR="00EA289F" w:rsidRPr="002674B9">
          <w:rPr>
            <w:rStyle w:val="Hyperlink"/>
            <w:sz w:val="24"/>
            <w:szCs w:val="24"/>
          </w:rPr>
          <w:t>https://www.north-norfolk.gov.uk/section/planning/planning-policy/</w:t>
        </w:r>
      </w:hyperlink>
    </w:p>
    <w:p w:rsidR="00EA289F" w:rsidRDefault="00EA289F" w:rsidP="006412FE">
      <w:pPr>
        <w:spacing w:after="0"/>
        <w:rPr>
          <w:sz w:val="24"/>
          <w:szCs w:val="24"/>
        </w:rPr>
      </w:pPr>
    </w:p>
    <w:p w:rsidR="00A42565" w:rsidRPr="00ED4BA0" w:rsidRDefault="00197E56" w:rsidP="006412FE">
      <w:pPr>
        <w:spacing w:after="0"/>
        <w:rPr>
          <w:sz w:val="24"/>
          <w:szCs w:val="24"/>
        </w:rPr>
      </w:pPr>
      <w:r w:rsidRPr="00ED4BA0">
        <w:rPr>
          <w:sz w:val="24"/>
          <w:szCs w:val="24"/>
        </w:rPr>
        <w:t xml:space="preserve">Any proposal </w:t>
      </w:r>
      <w:r w:rsidR="00F11BB3">
        <w:rPr>
          <w:sz w:val="24"/>
          <w:szCs w:val="24"/>
        </w:rPr>
        <w:t xml:space="preserve">to further consider options </w:t>
      </w:r>
      <w:r w:rsidRPr="00ED4BA0">
        <w:rPr>
          <w:sz w:val="24"/>
          <w:szCs w:val="24"/>
        </w:rPr>
        <w:t xml:space="preserve">for new affordable homes in the village would be subject to public consultation. </w:t>
      </w:r>
      <w:r w:rsidR="00A42565" w:rsidRPr="00ED4BA0">
        <w:rPr>
          <w:sz w:val="24"/>
          <w:szCs w:val="24"/>
        </w:rPr>
        <w:t xml:space="preserve"> </w:t>
      </w:r>
    </w:p>
    <w:p w:rsidR="00A42565" w:rsidRPr="00ED4BA0" w:rsidRDefault="00A42565" w:rsidP="006412FE">
      <w:pPr>
        <w:spacing w:after="0"/>
        <w:rPr>
          <w:sz w:val="24"/>
          <w:szCs w:val="24"/>
        </w:rPr>
      </w:pPr>
    </w:p>
    <w:p w:rsidR="003B32CE" w:rsidRPr="00ED4BA0" w:rsidRDefault="00A42565" w:rsidP="006412FE">
      <w:pPr>
        <w:spacing w:after="0"/>
        <w:rPr>
          <w:sz w:val="24"/>
          <w:szCs w:val="24"/>
        </w:rPr>
      </w:pPr>
      <w:r w:rsidRPr="00ED4BA0">
        <w:rPr>
          <w:sz w:val="24"/>
          <w:szCs w:val="24"/>
        </w:rPr>
        <w:t xml:space="preserve">Nicky Debbage, Local Housing Enabler (email </w:t>
      </w:r>
      <w:hyperlink r:id="rId8" w:history="1">
        <w:r w:rsidRPr="00ED4BA0">
          <w:rPr>
            <w:rStyle w:val="Hyperlink"/>
            <w:sz w:val="24"/>
            <w:szCs w:val="24"/>
          </w:rPr>
          <w:t>nicky.debbage@north-norfolk.gov.uk</w:t>
        </w:r>
      </w:hyperlink>
      <w:r w:rsidRPr="00ED4BA0">
        <w:rPr>
          <w:sz w:val="24"/>
          <w:szCs w:val="24"/>
        </w:rPr>
        <w:t>), April 2018</w:t>
      </w:r>
    </w:p>
    <w:p w:rsidR="00197E56" w:rsidRPr="00ED4BA0" w:rsidRDefault="00197E56">
      <w:pPr>
        <w:spacing w:after="0"/>
        <w:rPr>
          <w:sz w:val="24"/>
          <w:szCs w:val="24"/>
        </w:rPr>
      </w:pPr>
    </w:p>
    <w:sectPr w:rsidR="00197E56" w:rsidRPr="00ED4BA0" w:rsidSect="00EA289F">
      <w:footerReference w:type="default" r:id="rId9"/>
      <w:pgSz w:w="11906" w:h="16838"/>
      <w:pgMar w:top="1135" w:right="1558"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9F" w:rsidRDefault="00EA289F" w:rsidP="00EA289F">
      <w:pPr>
        <w:spacing w:after="0" w:line="240" w:lineRule="auto"/>
      </w:pPr>
      <w:r>
        <w:separator/>
      </w:r>
    </w:p>
  </w:endnote>
  <w:endnote w:type="continuationSeparator" w:id="0">
    <w:p w:rsidR="00EA289F" w:rsidRDefault="00EA289F" w:rsidP="00EA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37890"/>
      <w:docPartObj>
        <w:docPartGallery w:val="Page Numbers (Bottom of Page)"/>
        <w:docPartUnique/>
      </w:docPartObj>
    </w:sdtPr>
    <w:sdtEndPr>
      <w:rPr>
        <w:noProof/>
      </w:rPr>
    </w:sdtEndPr>
    <w:sdtContent>
      <w:p w:rsidR="00EA289F" w:rsidRDefault="00EA289F">
        <w:pPr>
          <w:pStyle w:val="Footer"/>
          <w:jc w:val="right"/>
        </w:pPr>
        <w:r>
          <w:fldChar w:fldCharType="begin"/>
        </w:r>
        <w:r>
          <w:instrText xml:space="preserve"> PAGE   \* MERGEFORMAT </w:instrText>
        </w:r>
        <w:r>
          <w:fldChar w:fldCharType="separate"/>
        </w:r>
        <w:r w:rsidR="007E1A51">
          <w:rPr>
            <w:noProof/>
          </w:rPr>
          <w:t>1</w:t>
        </w:r>
        <w:r>
          <w:rPr>
            <w:noProof/>
          </w:rPr>
          <w:fldChar w:fldCharType="end"/>
        </w:r>
      </w:p>
    </w:sdtContent>
  </w:sdt>
  <w:p w:rsidR="00EA289F" w:rsidRDefault="00EA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9F" w:rsidRDefault="00EA289F" w:rsidP="00EA289F">
      <w:pPr>
        <w:spacing w:after="0" w:line="240" w:lineRule="auto"/>
      </w:pPr>
      <w:r>
        <w:separator/>
      </w:r>
    </w:p>
  </w:footnote>
  <w:footnote w:type="continuationSeparator" w:id="0">
    <w:p w:rsidR="00EA289F" w:rsidRDefault="00EA289F" w:rsidP="00EA2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A0DC5"/>
    <w:multiLevelType w:val="hybridMultilevel"/>
    <w:tmpl w:val="C2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1F"/>
    <w:rsid w:val="00026D1F"/>
    <w:rsid w:val="000C5F9A"/>
    <w:rsid w:val="00197E56"/>
    <w:rsid w:val="00331EFF"/>
    <w:rsid w:val="003B32CE"/>
    <w:rsid w:val="004F6E48"/>
    <w:rsid w:val="00525559"/>
    <w:rsid w:val="006412FE"/>
    <w:rsid w:val="006951BF"/>
    <w:rsid w:val="0077625F"/>
    <w:rsid w:val="007E1A51"/>
    <w:rsid w:val="009017AD"/>
    <w:rsid w:val="00A42565"/>
    <w:rsid w:val="00D969AF"/>
    <w:rsid w:val="00EA289F"/>
    <w:rsid w:val="00ED4BA0"/>
    <w:rsid w:val="00F11BB3"/>
    <w:rsid w:val="00F9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5E74D-4F77-44DC-A144-ADBFC3EB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59"/>
    <w:pPr>
      <w:ind w:left="720"/>
      <w:contextualSpacing/>
    </w:pPr>
  </w:style>
  <w:style w:type="character" w:styleId="Hyperlink">
    <w:name w:val="Hyperlink"/>
    <w:basedOn w:val="DefaultParagraphFont"/>
    <w:uiPriority w:val="99"/>
    <w:unhideWhenUsed/>
    <w:rsid w:val="00A42565"/>
    <w:rPr>
      <w:color w:val="0000FF" w:themeColor="hyperlink"/>
      <w:u w:val="single"/>
    </w:rPr>
  </w:style>
  <w:style w:type="paragraph" w:styleId="Header">
    <w:name w:val="header"/>
    <w:basedOn w:val="Normal"/>
    <w:link w:val="HeaderChar"/>
    <w:uiPriority w:val="99"/>
    <w:unhideWhenUsed/>
    <w:rsid w:val="00EA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9F"/>
  </w:style>
  <w:style w:type="paragraph" w:styleId="Footer">
    <w:name w:val="footer"/>
    <w:basedOn w:val="Normal"/>
    <w:link w:val="FooterChar"/>
    <w:uiPriority w:val="99"/>
    <w:unhideWhenUsed/>
    <w:rsid w:val="00EA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debbage@north-norfolk.gov.uk" TargetMode="External"/><Relationship Id="rId3" Type="http://schemas.openxmlformats.org/officeDocument/2006/relationships/settings" Target="settings.xml"/><Relationship Id="rId7" Type="http://schemas.openxmlformats.org/officeDocument/2006/relationships/hyperlink" Target="https://www.north-norfolk.gov.uk/section/planning/plann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Stanger, Wendy</cp:lastModifiedBy>
  <cp:revision>2</cp:revision>
  <cp:lastPrinted>2018-04-03T11:30:00Z</cp:lastPrinted>
  <dcterms:created xsi:type="dcterms:W3CDTF">2018-04-20T08:42:00Z</dcterms:created>
  <dcterms:modified xsi:type="dcterms:W3CDTF">2018-04-20T08:42:00Z</dcterms:modified>
</cp:coreProperties>
</file>